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spacing w:line="578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>
      <w:pPr>
        <w:numPr>
          <w:ilvl w:val="0"/>
          <w:numId w:val="0"/>
        </w:numPr>
        <w:spacing w:line="578" w:lineRule="exact"/>
        <w:jc w:val="center"/>
        <w:rPr>
          <w:rFonts w:hint="eastAsia" w:eastAsia="方正小标宋简体"/>
          <w:b/>
          <w:sz w:val="44"/>
          <w:szCs w:val="44"/>
          <w:lang w:eastAsia="zh-CN"/>
        </w:rPr>
      </w:pPr>
      <w:r>
        <w:rPr>
          <w:rFonts w:hint="eastAsia" w:ascii="方正小标宋简体" w:hAnsi="仿宋" w:eastAsia="方正小标宋简体" w:cs="仿宋"/>
          <w:sz w:val="44"/>
          <w:szCs w:val="44"/>
          <w:lang w:eastAsia="zh-CN"/>
        </w:rPr>
        <w:t>美术</w:t>
      </w:r>
      <w:r>
        <w:rPr>
          <w:rFonts w:hint="eastAsia" w:ascii="方正小标宋简体" w:hAnsi="仿宋" w:eastAsia="方正小标宋简体" w:cs="仿宋"/>
          <w:sz w:val="44"/>
          <w:szCs w:val="44"/>
        </w:rPr>
        <w:t>专业测试</w:t>
      </w:r>
      <w:r>
        <w:rPr>
          <w:rFonts w:hint="eastAsia" w:ascii="方正小标宋简体" w:hAnsi="仿宋" w:eastAsia="方正小标宋简体" w:cs="仿宋"/>
          <w:sz w:val="44"/>
          <w:szCs w:val="44"/>
          <w:lang w:eastAsia="zh-CN"/>
        </w:rPr>
        <w:t>内容及办法</w:t>
      </w:r>
    </w:p>
    <w:p>
      <w:pPr>
        <w:numPr>
          <w:ilvl w:val="0"/>
          <w:numId w:val="0"/>
        </w:numPr>
        <w:spacing w:line="578" w:lineRule="exact"/>
        <w:ind w:left="640" w:leftChars="0"/>
        <w:rPr>
          <w:rFonts w:eastAsia="楷体_GB2312"/>
          <w:b/>
        </w:rPr>
      </w:pPr>
    </w:p>
    <w:p>
      <w:pPr>
        <w:spacing w:line="578" w:lineRule="exact"/>
        <w:ind w:firstLine="640" w:firstLineChars="200"/>
        <w:rPr>
          <w:rFonts w:eastAsia="仿宋_GB2312"/>
          <w:highlight w:val="none"/>
        </w:rPr>
      </w:pPr>
      <w:r>
        <w:rPr>
          <w:rFonts w:hint="eastAsia" w:ascii="仿宋_GB2312" w:hAnsi="仿宋_GB2312" w:eastAsia="仿宋_GB2312" w:cs="仿宋_GB2312"/>
          <w:highlight w:val="none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highlight w:val="none"/>
        </w:rPr>
        <w:t>素描静物</w:t>
      </w:r>
      <w:r>
        <w:rPr>
          <w:rFonts w:hint="eastAsia" w:ascii="仿宋_GB2312" w:hAnsi="仿宋_GB2312" w:eastAsia="仿宋_GB2312" w:cs="仿宋_GB231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highlight w:val="none"/>
          <w:lang w:val="en-US" w:eastAsia="zh-CN"/>
        </w:rPr>
        <w:t>100分</w:t>
      </w:r>
      <w:r>
        <w:rPr>
          <w:rFonts w:hint="eastAsia" w:ascii="仿宋_GB2312" w:hAnsi="仿宋_GB2312" w:eastAsia="仿宋_GB2312" w:cs="仿宋_GB2312"/>
          <w:highlight w:val="none"/>
          <w:lang w:eastAsia="zh-CN"/>
        </w:rPr>
        <w:t>）。</w:t>
      </w:r>
      <w:r>
        <w:rPr>
          <w:rFonts w:eastAsia="仿宋_GB2312"/>
          <w:highlight w:val="none"/>
        </w:rPr>
        <w:t>文字命题结合图形素材默写，绘画物品以图片形式印制在</w:t>
      </w:r>
      <w:r>
        <w:rPr>
          <w:rFonts w:hint="eastAsia" w:eastAsia="仿宋_GB2312"/>
          <w:highlight w:val="none"/>
          <w:lang w:val="en-US" w:eastAsia="zh-CN"/>
        </w:rPr>
        <w:t>答</w:t>
      </w:r>
      <w:r>
        <w:rPr>
          <w:rFonts w:eastAsia="仿宋_GB2312"/>
          <w:highlight w:val="none"/>
        </w:rPr>
        <w:t>卷上，配以文字说明，考生根据要求自行构图作画，限时3小时，</w:t>
      </w:r>
      <w:r>
        <w:rPr>
          <w:rFonts w:hint="eastAsia" w:eastAsia="仿宋_GB2312"/>
          <w:highlight w:val="none"/>
          <w:lang w:val="en-US" w:eastAsia="zh-CN"/>
        </w:rPr>
        <w:t>答</w:t>
      </w:r>
      <w:r>
        <w:rPr>
          <w:rFonts w:eastAsia="仿宋_GB2312"/>
          <w:highlight w:val="none"/>
        </w:rPr>
        <w:t>卷统一为4开专用素描纸</w:t>
      </w:r>
      <w:r>
        <w:rPr>
          <w:rFonts w:hint="eastAsia" w:eastAsia="仿宋_GB2312"/>
          <w:highlight w:val="none"/>
          <w:lang w:eastAsia="zh-CN"/>
        </w:rPr>
        <w:t>，</w:t>
      </w:r>
      <w:r>
        <w:rPr>
          <w:rFonts w:eastAsia="仿宋_GB2312"/>
          <w:highlight w:val="none"/>
        </w:rPr>
        <w:t>考核考生</w:t>
      </w:r>
      <w:r>
        <w:rPr>
          <w:rFonts w:hint="eastAsia" w:eastAsia="仿宋_GB2312"/>
          <w:highlight w:val="none"/>
        </w:rPr>
        <w:t>把握整体关系的能力、绘画观察能力、造型表现能力</w:t>
      </w:r>
      <w:r>
        <w:rPr>
          <w:rFonts w:eastAsia="仿宋_GB2312"/>
          <w:highlight w:val="none"/>
        </w:rPr>
        <w:t>。考生自带画具。</w:t>
      </w:r>
    </w:p>
    <w:p>
      <w:pPr>
        <w:spacing w:line="578" w:lineRule="exact"/>
        <w:ind w:firstLine="640" w:firstLineChars="200"/>
        <w:rPr>
          <w:rFonts w:hint="eastAsia" w:eastAsia="仿宋_GB231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highlight w:val="none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highlight w:val="none"/>
        </w:rPr>
        <w:t>人物速写</w:t>
      </w:r>
      <w:r>
        <w:rPr>
          <w:rFonts w:hint="eastAsia" w:ascii="仿宋_GB2312" w:hAnsi="仿宋_GB2312" w:eastAsia="仿宋_GB2312" w:cs="仿宋_GB231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highlight w:val="none"/>
          <w:lang w:val="en-US" w:eastAsia="zh-CN"/>
        </w:rPr>
        <w:t>100分</w:t>
      </w:r>
      <w:r>
        <w:rPr>
          <w:rFonts w:hint="eastAsia" w:ascii="仿宋_GB2312" w:hAnsi="仿宋_GB2312" w:eastAsia="仿宋_GB2312" w:cs="仿宋_GB2312"/>
          <w:highlight w:val="none"/>
          <w:lang w:eastAsia="zh-CN"/>
        </w:rPr>
        <w:t>）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highlight w:val="none"/>
          <w:lang w:eastAsia="zh-CN"/>
        </w:rPr>
        <w:t>。</w:t>
      </w:r>
      <w:r>
        <w:rPr>
          <w:rFonts w:hint="eastAsia" w:eastAsia="仿宋_GB2312"/>
          <w:highlight w:val="none"/>
        </w:rPr>
        <w:t>单人模特全身动态写生（或单人照片全身动态速写）限时30分钟，</w:t>
      </w:r>
      <w:r>
        <w:rPr>
          <w:rFonts w:hint="eastAsia" w:eastAsia="仿宋_GB2312"/>
          <w:highlight w:val="none"/>
          <w:lang w:val="en-US" w:eastAsia="zh-CN"/>
        </w:rPr>
        <w:t>答</w:t>
      </w:r>
      <w:r>
        <w:rPr>
          <w:rFonts w:hint="eastAsia" w:eastAsia="仿宋_GB2312"/>
          <w:highlight w:val="none"/>
        </w:rPr>
        <w:t>卷统一为8开专用素描纸</w:t>
      </w:r>
      <w:r>
        <w:rPr>
          <w:rFonts w:hint="eastAsia" w:eastAsia="仿宋_GB2312"/>
          <w:highlight w:val="none"/>
          <w:lang w:eastAsia="zh-CN"/>
        </w:rPr>
        <w:t>，</w:t>
      </w:r>
      <w:r>
        <w:rPr>
          <w:rFonts w:hint="eastAsia" w:eastAsia="仿宋_GB2312"/>
          <w:highlight w:val="none"/>
        </w:rPr>
        <w:t>描绘以线条为主，可适当地辅助明暗。</w:t>
      </w:r>
      <w:r>
        <w:rPr>
          <w:rFonts w:eastAsia="仿宋_GB2312"/>
          <w:highlight w:val="none"/>
        </w:rPr>
        <w:t>考核考生</w:t>
      </w:r>
      <w:r>
        <w:rPr>
          <w:rFonts w:hint="eastAsia" w:eastAsia="仿宋_GB2312"/>
          <w:highlight w:val="none"/>
        </w:rPr>
        <w:t>把握整体关系的能力、绘画观察能力、造型表现能力</w:t>
      </w:r>
      <w:r>
        <w:rPr>
          <w:rFonts w:eastAsia="仿宋_GB2312"/>
          <w:highlight w:val="none"/>
        </w:rPr>
        <w:t>。考生自带画具</w:t>
      </w:r>
      <w:r>
        <w:rPr>
          <w:rFonts w:hint="eastAsia" w:eastAsia="仿宋_GB2312"/>
          <w:highlight w:val="none"/>
          <w:lang w:eastAsia="zh-CN"/>
        </w:rPr>
        <w:t>。</w:t>
      </w:r>
    </w:p>
    <w:p>
      <w:pPr>
        <w:numPr>
          <w:ilvl w:val="0"/>
          <w:numId w:val="0"/>
        </w:numPr>
        <w:spacing w:line="578" w:lineRule="exact"/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pStyle w:val="2"/>
        <w:rPr>
          <w:rFonts w:hint="eastAsia"/>
          <w:lang w:eastAsia="zh-CN"/>
        </w:rPr>
      </w:pPr>
    </w:p>
    <w:p>
      <w:pPr>
        <w:numPr>
          <w:ilvl w:val="0"/>
          <w:numId w:val="0"/>
        </w:numPr>
        <w:spacing w:line="578" w:lineRule="exact"/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spacing w:line="578" w:lineRule="exact"/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spacing w:line="578" w:lineRule="exact"/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spacing w:line="578" w:lineRule="exact"/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spacing w:line="578" w:lineRule="exact"/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spacing w:line="578" w:lineRule="exact"/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spacing w:line="578" w:lineRule="exact"/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spacing w:line="578" w:lineRule="exact"/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4F4BF0"/>
    <w:rsid w:val="5B4F4BF0"/>
    <w:rsid w:val="7FC90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pPr>
      <w:widowControl w:val="0"/>
      <w:jc w:val="both"/>
    </w:pPr>
    <w:rPr>
      <w:rFonts w:ascii="宋体" w:hAnsi="Courier New" w:eastAsia="仿宋_GB2312" w:cs="Times New Roman"/>
      <w:kern w:val="2"/>
      <w:sz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2025-03-11T06:06:00Z</dcterms:created>
  <dc:creator>于枫世</dc:creator>
  <cp:lastModifiedBy>于枫世</cp:lastModifiedBy>
  <dcterms:modified xsi:type="dcterms:W3CDTF">2025-03-11T08:58:21Z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