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jc w:val="center"/>
        <w:rPr>
          <w:rFonts w:hint="eastAsia" w:ascii="创艺简标宋" w:hAnsi="创艺简标宋" w:eastAsia="创艺简标宋" w:cs="创艺简标宋"/>
          <w:sz w:val="43"/>
          <w:szCs w:val="43"/>
        </w:rPr>
      </w:pPr>
      <w:r>
        <w:rPr>
          <w:rFonts w:hint="eastAsia" w:ascii="创艺简标宋" w:hAnsi="创艺简标宋" w:eastAsia="创艺简标宋" w:cs="创艺简标宋"/>
          <w:sz w:val="43"/>
          <w:szCs w:val="43"/>
        </w:rPr>
        <w:t>202</w:t>
      </w:r>
      <w:r>
        <w:rPr>
          <w:rFonts w:hint="eastAsia" w:ascii="创艺简标宋" w:hAnsi="创艺简标宋" w:eastAsia="创艺简标宋" w:cs="创艺简标宋"/>
          <w:sz w:val="43"/>
          <w:szCs w:val="43"/>
          <w:lang w:val="en-US" w:eastAsia="zh-CN"/>
        </w:rPr>
        <w:t>5</w:t>
      </w:r>
      <w:r>
        <w:rPr>
          <w:rFonts w:hint="eastAsia" w:ascii="创艺简标宋" w:hAnsi="创艺简标宋" w:eastAsia="创艺简标宋" w:cs="创艺简标宋"/>
          <w:sz w:val="43"/>
          <w:szCs w:val="43"/>
        </w:rPr>
        <w:t>年威海市</w:t>
      </w:r>
      <w:r>
        <w:rPr>
          <w:rFonts w:hint="eastAsia" w:ascii="创艺简标宋" w:hAnsi="创艺简标宋" w:eastAsia="创艺简标宋" w:cs="创艺简标宋"/>
          <w:sz w:val="43"/>
          <w:szCs w:val="43"/>
          <w:lang w:val="en-US" w:eastAsia="zh-CN"/>
        </w:rPr>
        <w:t>中小学</w:t>
      </w:r>
      <w:r>
        <w:rPr>
          <w:rFonts w:hint="eastAsia" w:ascii="创艺简标宋" w:hAnsi="创艺简标宋" w:eastAsia="创艺简标宋" w:cs="创艺简标宋"/>
          <w:sz w:val="43"/>
          <w:szCs w:val="43"/>
        </w:rPr>
        <w:t>心理健康教育</w:t>
      </w:r>
    </w:p>
    <w:p>
      <w:pPr>
        <w:pStyle w:val="3"/>
        <w:widowControl/>
        <w:spacing w:line="560" w:lineRule="exact"/>
        <w:jc w:val="center"/>
        <w:rPr>
          <w:rFonts w:hint="default" w:ascii="仿宋_GB2312" w:eastAsia="仿宋_GB2312" w:cs="仿宋_GB2312"/>
          <w:sz w:val="31"/>
          <w:szCs w:val="31"/>
        </w:rPr>
      </w:pPr>
      <w:r>
        <w:rPr>
          <w:rFonts w:hint="eastAsia" w:ascii="创艺简标宋" w:hAnsi="创艺简标宋" w:eastAsia="创艺简标宋" w:cs="创艺简标宋"/>
          <w:sz w:val="43"/>
          <w:szCs w:val="43"/>
          <w:lang w:val="en-US" w:eastAsia="zh-CN"/>
        </w:rPr>
        <w:t>网络微</w:t>
      </w:r>
      <w:r>
        <w:rPr>
          <w:rFonts w:hint="eastAsia" w:ascii="创艺简标宋" w:hAnsi="创艺简标宋" w:eastAsia="创艺简标宋" w:cs="创艺简标宋"/>
          <w:sz w:val="43"/>
          <w:szCs w:val="43"/>
        </w:rPr>
        <w:t>课</w:t>
      </w:r>
      <w:r>
        <w:rPr>
          <w:rFonts w:hint="eastAsia" w:ascii="创艺简标宋" w:hAnsi="创艺简标宋" w:eastAsia="创艺简标宋" w:cs="创艺简标宋"/>
          <w:sz w:val="43"/>
          <w:szCs w:val="43"/>
          <w:lang w:val="en-US" w:eastAsia="zh-CN"/>
        </w:rPr>
        <w:t>比赛</w:t>
      </w:r>
      <w:r>
        <w:rPr>
          <w:rFonts w:hint="eastAsia" w:ascii="创艺简标宋" w:hAnsi="创艺简标宋" w:eastAsia="创艺简标宋" w:cs="创艺简标宋"/>
          <w:sz w:val="43"/>
          <w:szCs w:val="43"/>
        </w:rPr>
        <w:t>结果公示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left="0" w:right="0" w:firstLine="24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宋体" w:eastAsia="仿宋_GB2312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根据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《关于举办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中小学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心理健康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教育网络微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比赛的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通知》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安排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，威海市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中小学心理健康教育网络微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比赛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至11月10</w:t>
      </w:r>
      <w:bookmarkStart w:id="2" w:name="_GoBack"/>
      <w:bookmarkEnd w:id="2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顺利举行。经评委会认真公平公正的评选，拟确定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市级网络微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63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节，</w:t>
      </w:r>
      <w:bookmarkStart w:id="0" w:name="OLE_LINK2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其中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小学段22节</w:t>
      </w:r>
      <w:bookmarkStart w:id="1" w:name="OLE_LINK1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一等奖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节、二等奖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节、三等奖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）</w:t>
      </w:r>
      <w:bookmarkEnd w:id="1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，初中段23节（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一等奖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节、二等奖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节、三等奖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），高中段18节（一等奖5节、二等奖7节、三等奖6节）</w:t>
      </w:r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。现将拟获奖名单予以公示（见附件），公示期为202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日至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</w:rPr>
        <w:t>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right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公示期内，任何单位和个人对公示结果持有异议，请以书面形式（包括必要的证明材料）向我院反映。单位提出异议的，需在异议材料上加盖单位公章，并写明联系人姓名、通讯地址与电话；个人提出异议的，需在异议材料上签署真实姓名，并写明本人身份证号、工作单位、通讯地址和电话。逾期或不按要求提出异议的，不予受理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right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联系电话：0631-58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99839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；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right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通讯地址：威海市文化中路72号，邮编：264200。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left="1598" w:leftChars="304" w:right="0" w:hanging="960" w:hangingChars="3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10" w:lineRule="atLeast"/>
        <w:ind w:left="1598" w:leftChars="304" w:right="0" w:hanging="960" w:hangingChars="3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附件：202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年威海市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中小学心理健康教育网络微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比赛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拟获奖名单</w:t>
      </w:r>
    </w:p>
    <w:p>
      <w:pPr>
        <w:pStyle w:val="3"/>
        <w:widowControl/>
        <w:spacing w:line="600" w:lineRule="atLeast"/>
        <w:jc w:val="right"/>
        <w:rPr>
          <w:rFonts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600" w:lineRule="atLeast"/>
        <w:jc w:val="right"/>
        <w:rPr>
          <w:rFonts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600" w:lineRule="atLeast"/>
        <w:jc w:val="right"/>
        <w:rPr>
          <w:rFonts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600" w:lineRule="atLeast"/>
        <w:jc w:val="right"/>
        <w:rPr>
          <w:rFonts w:ascii="仿宋_GB2312" w:eastAsia="仿宋_GB2312" w:cs="仿宋_GB2312"/>
          <w:sz w:val="31"/>
          <w:szCs w:val="31"/>
        </w:rPr>
      </w:pPr>
    </w:p>
    <w:p>
      <w:pPr>
        <w:pStyle w:val="3"/>
        <w:widowControl/>
        <w:spacing w:line="600" w:lineRule="atLeast"/>
        <w:jc w:val="right"/>
        <w:rPr>
          <w:rFonts w:hint="eastAsia" w:ascii="仿宋_GB2312" w:eastAsia="仿宋_GB2312" w:cs="仿宋_GB2312"/>
          <w:sz w:val="31"/>
          <w:szCs w:val="31"/>
          <w:lang w:eastAsia="zh-CN"/>
        </w:rPr>
      </w:pPr>
      <w:r>
        <w:rPr>
          <w:rFonts w:ascii="仿宋_GB2312" w:eastAsia="仿宋_GB2312" w:cs="仿宋_GB2312"/>
          <w:sz w:val="31"/>
          <w:szCs w:val="31"/>
        </w:rPr>
        <w:t>威海市教育教学研究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院</w:t>
      </w:r>
    </w:p>
    <w:p>
      <w:pPr>
        <w:pStyle w:val="3"/>
        <w:widowControl/>
        <w:wordWrap w:val="0"/>
        <w:spacing w:line="600" w:lineRule="atLeast"/>
        <w:jc w:val="right"/>
        <w:rPr>
          <w:rFonts w:hint="eastAsia" w:ascii="仿宋_GB2312" w:eastAsia="仿宋_GB2312" w:cs="仿宋_GB2312"/>
          <w:sz w:val="31"/>
          <w:szCs w:val="31"/>
          <w:lang w:val="en-US" w:eastAsia="zh-CN"/>
        </w:rPr>
      </w:pPr>
      <w:r>
        <w:rPr>
          <w:rFonts w:ascii="仿宋_GB2312" w:eastAsia="仿宋_GB2312" w:cs="仿宋_GB2312"/>
          <w:sz w:val="31"/>
          <w:szCs w:val="31"/>
        </w:rPr>
        <w:t> 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5</w:t>
      </w:r>
      <w:r>
        <w:rPr>
          <w:rFonts w:ascii="仿宋_GB2312" w:eastAsia="仿宋_GB2312" w:cs="仿宋_GB2312"/>
          <w:sz w:val="31"/>
          <w:szCs w:val="31"/>
        </w:rPr>
        <w:t>年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11</w:t>
      </w:r>
      <w:r>
        <w:rPr>
          <w:rFonts w:ascii="仿宋_GB2312" w:eastAsia="仿宋_GB2312" w:cs="仿宋_GB2312"/>
          <w:sz w:val="31"/>
          <w:szCs w:val="31"/>
        </w:rPr>
        <w:t>月</w:t>
      </w:r>
      <w:r>
        <w:rPr>
          <w:rFonts w:hint="eastAsia" w:ascii="仿宋_GB2312" w:eastAsia="仿宋_GB2312" w:cs="仿宋_GB2312"/>
          <w:color w:val="000000" w:themeColor="text1"/>
          <w:sz w:val="31"/>
          <w:szCs w:val="31"/>
          <w:lang w:val="en-US" w:eastAsia="zh-CN"/>
        </w:rPr>
        <w:t>11</w:t>
      </w:r>
      <w:r>
        <w:rPr>
          <w:rFonts w:ascii="仿宋_GB2312" w:eastAsia="仿宋_GB2312" w:cs="仿宋_GB2312"/>
          <w:color w:val="000000" w:themeColor="text1"/>
          <w:sz w:val="31"/>
          <w:szCs w:val="31"/>
        </w:rPr>
        <w:t>日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 xml:space="preserve"> </w:t>
      </w:r>
    </w:p>
    <w:p>
      <w:pPr>
        <w:rPr>
          <w:rFonts w:ascii="仿宋_GB2312" w:eastAsia="仿宋_GB2312" w:cs="仿宋_GB2312"/>
          <w:sz w:val="31"/>
          <w:szCs w:val="31"/>
        </w:rPr>
      </w:pPr>
      <w:r>
        <w:rPr>
          <w:rFonts w:hint="eastAsia" w:ascii="仿宋_GB2312" w:eastAsia="仿宋_GB2312" w:cs="仿宋_GB2312"/>
          <w:sz w:val="31"/>
          <w:szCs w:val="31"/>
        </w:rPr>
        <w:br w:type="page"/>
      </w:r>
    </w:p>
    <w:p>
      <w:pPr>
        <w:jc w:val="left"/>
        <w:rPr>
          <w:rFonts w:hint="eastAsia" w:ascii="黑体" w:hAnsi="黑体" w:eastAsia="黑体" w:cs="黑体"/>
          <w:b w:val="0"/>
          <w:bCs w:val="0"/>
          <w:sz w:val="31"/>
          <w:szCs w:val="31"/>
        </w:rPr>
      </w:pPr>
      <w:r>
        <w:rPr>
          <w:rFonts w:hint="eastAsia" w:ascii="黑体" w:hAnsi="黑体" w:eastAsia="黑体" w:cs="黑体"/>
          <w:b w:val="0"/>
          <w:bCs w:val="0"/>
          <w:sz w:val="31"/>
          <w:szCs w:val="31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  <w:t>2025年威海市中小学心理健康教育网络微课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shd w:val="clear" w:color="auto" w:fill="FFFFFF"/>
          <w:lang w:val="en-US" w:eastAsia="zh-CN"/>
        </w:rPr>
        <w:t>比赛拟获奖名单</w:t>
      </w:r>
    </w:p>
    <w:p/>
    <w:tbl>
      <w:tblPr>
        <w:tblStyle w:val="4"/>
        <w:tblW w:w="91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7"/>
        <w:gridCol w:w="3476"/>
        <w:gridCol w:w="3450"/>
        <w:gridCol w:w="11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姓  名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单</w:t>
            </w:r>
            <w:r>
              <w:rPr>
                <w:rFonts w:ascii="黑体" w:hAnsi="黑体" w:eastAsia="黑体" w:cs="黑体"/>
                <w:sz w:val="28"/>
                <w:szCs w:val="28"/>
              </w:rPr>
              <w:t xml:space="preserve">  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位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6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课  题</w:t>
            </w:r>
          </w:p>
        </w:tc>
        <w:tc>
          <w:tcPr>
            <w:tcW w:w="11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奖次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1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小学段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杨梅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山大实验学校小学部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时间管理训练营</w:t>
            </w:r>
          </w:p>
        </w:tc>
        <w:tc>
          <w:tcPr>
            <w:tcW w:w="113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李娇娇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威海市文登区实验小学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解锁记忆超能力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毕鸿霞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威海市文登区天福小学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跳出思维的“框框“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王美璇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荣成市青山小学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告别“分心怪”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王岐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威海经济技术开发区实验小学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专注力大闯关：打败分心小怪兽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戚晓昀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临港实验学校小学部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英雄之路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刘蓓蓓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威海经济技术开发区蒿泊小学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沟通，让心更近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国娣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乳山市第一实验小学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唤醒心里的弹力球：3I魔法点亮抗逆力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宋海秀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威海市草庙子小学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友谊地久天长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张红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威海市锦华小学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做好与众不同的自己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王舒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荣成市寻山完小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会传染的情绪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于潞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威海市文登区大众小学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愤怒变形记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肖翠玉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荣成市蜊江小学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我敢提问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刘海亮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威海高技术产业开发区神道口小学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嗨，我的闪光星球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王文华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威海市羊亭学校小学部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驱散“抱怨小乌云”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李静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威海市古寨小学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aps w:val="0"/>
                <w:color w:val="000000"/>
                <w:spacing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做一粒逆风翱翔的种子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董江水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荣成市虎山镇中心完小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应对分心有妙招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徐小林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乳山市竞技体育运动学校小学部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我会宽容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邱艳艳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文登经济开发区小学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自信表达我能行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于程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威海市福泰小学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当情绪来了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单文宇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乳山市光明街小学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冲突“灭火器”：巧解同窗小摩擦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曹斯祺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乳山市第二实验小学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解锁交往密码：做受欢迎的“同伴达人”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1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初中段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曲芳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环翠区教育局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突破学习“高原期”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孙英姿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山大实验学校初中部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嗨！我的情绪朋友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张腾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威海经济技术开发区五洲中学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专注力升级计划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李海娇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威海经济技术开发区新都中学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我的学习我做主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马英爽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荣成市第二十四中学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拒绝内耗，快乐成长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鞠英君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荣成市石岛实验中学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过度学习——藏在“超额努力”里的高效密码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耿旭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威海市第十四中学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“误会”变“对话”，师生沟通更暖心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徐海春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威海市温泉学校初中部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盘点我的朋友圈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周晶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威海市张村中学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看见情绪，说出心声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陆艺文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威海火炬高技术产业开发区祈顶山学校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一叶知己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孙栋梁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乳山市乳山口镇中心学校（初中）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压力背后的信号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杨蕾蕾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威海市望海园中学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翻越考后压力山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于红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乳山市西苑学校初中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感悟一棵树的力量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孙佳雯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威海市文登区泽库中学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注意力训练我能行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马艺丹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荣成市第二实验中学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你好，我的情绪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李金昊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威海市文登区实验中学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从“洞”到“通”：“兔”破社恐的成长指南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宫晓丹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乳山市畅园学校（初中）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和压力做朋友：情绪调试三步法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于佳玉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威海市中小学生综合实践教育中心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修炼“榴莲型”人格：坦然面对‘被评价’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彭莲玉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荣成市第二十五中学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与学习压力和解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马玲玲英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山东省文登第二中学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青春里的“刚刚好”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何晶晶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威海临港经济技术开发区蔄山中学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解锁我的独特优势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孙霞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威海市文登区文昌中学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滴灌新生，探寻生命意义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</w:rPr>
              <w:t>王纪荣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乳山市白沙滩镇中心学校（初中）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情绪的识别与表达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19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高中段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孙静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威海市实验高级中学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守护心理领地：构建人际关系的边界力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高龙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荣成市教育教学研究中心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破解动机冲突的秘密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于小童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威海市第一中学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我的自信我定义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李绘婷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威海市职业中等专业学校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别让心“空转”——走出人际关系内耗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高华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乳山市第二中学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由“隔离墙”到“互动门”的转变--浅谈中学生心理边界的建构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毕见芳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突破自我设限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张思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威海市水产学校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带你走进情绪“卸”压舱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滕红美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乳山市第一中学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极致重复-脑科学视角下的记忆妙招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丛静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文登南海高级中学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当“以爱之名”遇上“独立宣言”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于政玲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文登新一中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跨过情绪的多“恼”河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王艳美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荣成市第一中学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认识同理心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丛倩倩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山东省文登第一中学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挫折不怕！小蒲带路，青春野蛮长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张桂梅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威海市文登区职业中等专业学校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情绪的表达与管理小妙招</w:t>
            </w:r>
          </w:p>
        </w:tc>
        <w:tc>
          <w:tcPr>
            <w:tcW w:w="1133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于超然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威海市卫生学校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认识自我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袁雪丽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威海市第四中学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和焦虑握手言和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白昀晓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威海市第三中学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如何应对压力烦恼——从“心”开始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马金民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乳山市第一中学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乐观与希望——插上飞翔的翅膀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桑广</w:t>
            </w:r>
          </w:p>
        </w:tc>
        <w:tc>
          <w:tcPr>
            <w:tcW w:w="3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山东省威海艺术学校</w:t>
            </w:r>
          </w:p>
        </w:tc>
        <w:tc>
          <w:tcPr>
            <w:tcW w:w="3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青春不迷茫-中职生自我认同与职业规划</w:t>
            </w:r>
          </w:p>
        </w:tc>
        <w:tc>
          <w:tcPr>
            <w:tcW w:w="11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lang w:val="en-US" w:eastAsia="zh-CN"/>
              </w:rPr>
            </w:pPr>
          </w:p>
        </w:tc>
      </w:tr>
    </w:tbl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创艺简标宋">
    <w:altName w:val="方正小标宋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g1YTJjYTY5YjQ0YjY3MThmNmIyM2FkNDYyODRlZjQifQ=="/>
  </w:docVars>
  <w:rsids>
    <w:rsidRoot w:val="381D1FEA"/>
    <w:rsid w:val="00490476"/>
    <w:rsid w:val="006D6CCE"/>
    <w:rsid w:val="00723D42"/>
    <w:rsid w:val="00725188"/>
    <w:rsid w:val="00A25068"/>
    <w:rsid w:val="00E605BC"/>
    <w:rsid w:val="00F80723"/>
    <w:rsid w:val="014A578E"/>
    <w:rsid w:val="02AA23DF"/>
    <w:rsid w:val="043D5E4F"/>
    <w:rsid w:val="04D356AB"/>
    <w:rsid w:val="062C51A3"/>
    <w:rsid w:val="066160DF"/>
    <w:rsid w:val="08DD41BE"/>
    <w:rsid w:val="09F33AF3"/>
    <w:rsid w:val="0A4B4050"/>
    <w:rsid w:val="0BFF7002"/>
    <w:rsid w:val="0D5F7C0C"/>
    <w:rsid w:val="13314F62"/>
    <w:rsid w:val="13606500"/>
    <w:rsid w:val="157E72E3"/>
    <w:rsid w:val="15E3360C"/>
    <w:rsid w:val="16596417"/>
    <w:rsid w:val="176A1687"/>
    <w:rsid w:val="1AB2774D"/>
    <w:rsid w:val="1AFC0863"/>
    <w:rsid w:val="1C5F6DA1"/>
    <w:rsid w:val="1C6A0C70"/>
    <w:rsid w:val="1D7725FB"/>
    <w:rsid w:val="1EB63404"/>
    <w:rsid w:val="21D33855"/>
    <w:rsid w:val="226715E5"/>
    <w:rsid w:val="22C00FC4"/>
    <w:rsid w:val="23A00D0A"/>
    <w:rsid w:val="266F3ADA"/>
    <w:rsid w:val="293A768B"/>
    <w:rsid w:val="2B304CB9"/>
    <w:rsid w:val="2C932FD6"/>
    <w:rsid w:val="2F875074"/>
    <w:rsid w:val="303875BB"/>
    <w:rsid w:val="321D45E4"/>
    <w:rsid w:val="32F02C03"/>
    <w:rsid w:val="33BE686E"/>
    <w:rsid w:val="33DB773D"/>
    <w:rsid w:val="34363AB6"/>
    <w:rsid w:val="360E6F9D"/>
    <w:rsid w:val="37AA33E4"/>
    <w:rsid w:val="381D1FEA"/>
    <w:rsid w:val="395E2596"/>
    <w:rsid w:val="3D2A2A77"/>
    <w:rsid w:val="3D93111C"/>
    <w:rsid w:val="3E2527E1"/>
    <w:rsid w:val="3E40731D"/>
    <w:rsid w:val="3E6F175D"/>
    <w:rsid w:val="3E750DE0"/>
    <w:rsid w:val="41245378"/>
    <w:rsid w:val="41BC374E"/>
    <w:rsid w:val="41E04312"/>
    <w:rsid w:val="45E841CB"/>
    <w:rsid w:val="4B6E7FDD"/>
    <w:rsid w:val="4D4448F7"/>
    <w:rsid w:val="4DE76929"/>
    <w:rsid w:val="4EF50B3B"/>
    <w:rsid w:val="52483D98"/>
    <w:rsid w:val="54B87D19"/>
    <w:rsid w:val="565A0534"/>
    <w:rsid w:val="57380CB5"/>
    <w:rsid w:val="580D7ADE"/>
    <w:rsid w:val="58E10031"/>
    <w:rsid w:val="5BA75753"/>
    <w:rsid w:val="5E754253"/>
    <w:rsid w:val="5FD162D8"/>
    <w:rsid w:val="61F661A6"/>
    <w:rsid w:val="629959FC"/>
    <w:rsid w:val="63FB16F3"/>
    <w:rsid w:val="6442515A"/>
    <w:rsid w:val="64F50865"/>
    <w:rsid w:val="666F6CA6"/>
    <w:rsid w:val="69AC0A3C"/>
    <w:rsid w:val="6C1F71D5"/>
    <w:rsid w:val="6D736BA1"/>
    <w:rsid w:val="6EA829E2"/>
    <w:rsid w:val="704D0EA4"/>
    <w:rsid w:val="706A7774"/>
    <w:rsid w:val="71274A0A"/>
    <w:rsid w:val="721D37B5"/>
    <w:rsid w:val="72556520"/>
    <w:rsid w:val="74DE1CCD"/>
    <w:rsid w:val="77AD3E5E"/>
    <w:rsid w:val="795E1852"/>
    <w:rsid w:val="799F1E1B"/>
    <w:rsid w:val="79B674B2"/>
    <w:rsid w:val="79BA52EC"/>
    <w:rsid w:val="7A9E0A72"/>
    <w:rsid w:val="7BCB4BEA"/>
    <w:rsid w:val="7BD316FA"/>
    <w:rsid w:val="7FD4233F"/>
    <w:rsid w:val="7FEE39A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line="320" w:lineRule="atLeast"/>
    </w:pPr>
    <w:rPr>
      <w:rFonts w:hint="eastAsia" w:ascii="楷体_GB2312" w:eastAsia="楷体_GB2312"/>
      <w:sz w:val="28"/>
    </w:rPr>
  </w:style>
  <w:style w:type="paragraph" w:styleId="3">
    <w:name w:val="Normal (Web)"/>
    <w:basedOn w:val="1"/>
    <w:autoRedefine/>
    <w:qFormat/>
    <w:uiPriority w:val="0"/>
    <w:pPr>
      <w:jc w:val="left"/>
    </w:pPr>
    <w:rPr>
      <w:rFonts w:hint="eastAsia" w:ascii="微软雅黑" w:hAnsi="微软雅黑" w:eastAsia="微软雅黑" w:cs="Times New Roman"/>
      <w:kern w:val="0"/>
      <w:sz w:val="24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autoRedefine/>
    <w:qFormat/>
    <w:uiPriority w:val="0"/>
    <w:rPr>
      <w:b/>
    </w:rPr>
  </w:style>
  <w:style w:type="character" w:styleId="8">
    <w:name w:val="FollowedHyperlink"/>
    <w:basedOn w:val="6"/>
    <w:autoRedefine/>
    <w:qFormat/>
    <w:uiPriority w:val="0"/>
    <w:rPr>
      <w:color w:val="800080"/>
      <w:u w:val="none"/>
    </w:rPr>
  </w:style>
  <w:style w:type="character" w:styleId="9">
    <w:name w:val="Emphasis"/>
    <w:basedOn w:val="6"/>
    <w:autoRedefine/>
    <w:qFormat/>
    <w:uiPriority w:val="0"/>
  </w:style>
  <w:style w:type="character" w:styleId="10">
    <w:name w:val="HTML Definition"/>
    <w:basedOn w:val="6"/>
    <w:autoRedefine/>
    <w:qFormat/>
    <w:uiPriority w:val="0"/>
  </w:style>
  <w:style w:type="character" w:styleId="11">
    <w:name w:val="HTML Acronym"/>
    <w:basedOn w:val="6"/>
    <w:autoRedefine/>
    <w:qFormat/>
    <w:uiPriority w:val="0"/>
  </w:style>
  <w:style w:type="character" w:styleId="12">
    <w:name w:val="HTML Variable"/>
    <w:basedOn w:val="6"/>
    <w:autoRedefine/>
    <w:qFormat/>
    <w:uiPriority w:val="0"/>
  </w:style>
  <w:style w:type="character" w:styleId="13">
    <w:name w:val="Hyperlink"/>
    <w:basedOn w:val="6"/>
    <w:autoRedefine/>
    <w:qFormat/>
    <w:uiPriority w:val="0"/>
    <w:rPr>
      <w:color w:val="0000FF"/>
      <w:u w:val="none"/>
    </w:rPr>
  </w:style>
  <w:style w:type="character" w:styleId="14">
    <w:name w:val="HTML Code"/>
    <w:basedOn w:val="6"/>
    <w:autoRedefine/>
    <w:qFormat/>
    <w:uiPriority w:val="0"/>
    <w:rPr>
      <w:rFonts w:ascii="Courier New" w:hAnsi="Courier New"/>
      <w:sz w:val="20"/>
    </w:rPr>
  </w:style>
  <w:style w:type="character" w:styleId="15">
    <w:name w:val="HTML Cite"/>
    <w:basedOn w:val="6"/>
    <w:autoRedefine/>
    <w:qFormat/>
    <w:uiPriority w:val="0"/>
  </w:style>
  <w:style w:type="character" w:customStyle="1" w:styleId="16">
    <w:name w:val="bsharetext"/>
    <w:basedOn w:val="6"/>
    <w:autoRedefine/>
    <w:qFormat/>
    <w:uiPriority w:val="0"/>
  </w:style>
  <w:style w:type="character" w:customStyle="1" w:styleId="17">
    <w:name w:val="font11"/>
    <w:basedOn w:val="6"/>
    <w:autoRedefine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paragraph" w:customStyle="1" w:styleId="18">
    <w:name w:val="Table Paragraph"/>
    <w:basedOn w:val="1"/>
    <w:autoRedefine/>
    <w:qFormat/>
    <w:uiPriority w:val="1"/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668</Words>
  <Characters>718</Characters>
  <Lines>6</Lines>
  <Paragraphs>1</Paragraphs>
  <TotalTime>12</TotalTime>
  <ScaleCrop>false</ScaleCrop>
  <LinksUpToDate>false</LinksUpToDate>
  <CharactersWithSpaces>725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2020-11-08T14:20:00Z</dcterms:created>
  <dc:creator>Administrator</dc:creator>
  <cp:lastModifiedBy>王小疯</cp:lastModifiedBy>
  <cp:lastPrinted>2025-03-31T02:44:00Z</cp:lastPrinted>
  <dcterms:modified xsi:type="dcterms:W3CDTF">2025-11-11T08:42:59Z</dcterms:modified>
  <dc:title>2020年威海市小学和初中心理健康教育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44C7294681FD4B0EA9F8BAAF5B2F15EF</vt:lpwstr>
  </property>
  <property fmtid="{D5CDD505-2E9C-101B-9397-08002B2CF9AE}" pid="4" name="KSOTemplateDocerSaveRecord">
    <vt:lpwstr>eyJoZGlkIjoiOTQ3ZjdlYThjM2MyNGJhNjVlODljY2E4Y2ZiZTUzMGEiLCJ1c2VySWQiOiIzMDIzMzMwMzkifQ==</vt:lpwstr>
  </property>
</Properties>
</file>